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E9" w:rsidRPr="00BC2B7B" w:rsidRDefault="00B521C3" w:rsidP="00BC2B7B">
      <w:p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C2B7B">
        <w:rPr>
          <w:rFonts w:ascii="Times New Roman" w:hAnsi="Times New Roman" w:cs="Times New Roman"/>
          <w:sz w:val="26"/>
          <w:szCs w:val="26"/>
        </w:rPr>
        <w:t>Первенство РК по борьбе дзюдо среди юниоров и юниорок до 23 лет</w:t>
      </w:r>
      <w:r w:rsidR="00BC2B7B" w:rsidRPr="00BC2B7B">
        <w:rPr>
          <w:rFonts w:ascii="Times New Roman" w:hAnsi="Times New Roman" w:cs="Times New Roman"/>
          <w:sz w:val="26"/>
          <w:szCs w:val="26"/>
        </w:rPr>
        <w:t xml:space="preserve"> (1998 -2001 (2002) гг.р.</w:t>
      </w:r>
    </w:p>
    <w:p w:rsidR="000A5D6D" w:rsidRPr="00BC2B7B" w:rsidRDefault="00BC2B7B" w:rsidP="00BC2B7B">
      <w:p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C2B7B">
        <w:rPr>
          <w:rFonts w:ascii="Times New Roman" w:hAnsi="Times New Roman" w:cs="Times New Roman"/>
          <w:sz w:val="26"/>
          <w:szCs w:val="26"/>
        </w:rPr>
        <w:t>Чемпионат РК по дзюдо среди мужчин и женщин 2001 (2002)г.р. и старше</w:t>
      </w:r>
    </w:p>
    <w:p w:rsidR="00BC2B7B" w:rsidRDefault="00BC2B7B" w:rsidP="00BC2B7B">
      <w:p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X="-318" w:tblpY="2371"/>
        <w:tblW w:w="10031" w:type="dxa"/>
        <w:tblLook w:val="04A0"/>
      </w:tblPr>
      <w:tblGrid>
        <w:gridCol w:w="1668"/>
        <w:gridCol w:w="5704"/>
        <w:gridCol w:w="2659"/>
      </w:tblGrid>
      <w:tr w:rsidR="00BC2B7B" w:rsidTr="00BC2B7B">
        <w:tc>
          <w:tcPr>
            <w:tcW w:w="10031" w:type="dxa"/>
            <w:gridSpan w:val="3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29.03.2019 (день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2B7B" w:rsidTr="00BC2B7B">
        <w:tc>
          <w:tcPr>
            <w:tcW w:w="1668" w:type="dxa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12.00 – 18.00</w:t>
            </w:r>
          </w:p>
        </w:tc>
        <w:tc>
          <w:tcPr>
            <w:tcW w:w="5704" w:type="dxa"/>
          </w:tcPr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Работа 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атной комиссии по допуску;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Техническое совещание оргкомитета, представителей команд, тренеров.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BC2B7B" w:rsidRDefault="00BC2B7B" w:rsidP="00BC2B7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 МУ ДО</w:t>
            </w:r>
            <w:r w:rsidRPr="00BC2B7B">
              <w:rPr>
                <w:rFonts w:ascii="Times New Roman" w:hAnsi="Times New Roman" w:cs="Times New Roman"/>
              </w:rPr>
              <w:t xml:space="preserve"> «ДТДиМ»</w:t>
            </w:r>
          </w:p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Воркута, ул. Ленина, д. 47</w:t>
            </w:r>
          </w:p>
        </w:tc>
      </w:tr>
      <w:tr w:rsidR="00BC2B7B" w:rsidTr="00BC2B7B">
        <w:tc>
          <w:tcPr>
            <w:tcW w:w="1668" w:type="dxa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18.00 – 19. 00</w:t>
            </w:r>
          </w:p>
        </w:tc>
        <w:tc>
          <w:tcPr>
            <w:tcW w:w="5704" w:type="dxa"/>
          </w:tcPr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Официальное взвешивание: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Юниоры и юниорки до 23 лет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Юниоры : 60, 66.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Юниорки: 48, 52.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Мужчины и женщины 2001 и старше (2002)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Мужчины: 73, 81, 90, 100, +100.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Женщины: 57, 63, 70, 78, +78.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BC2B7B" w:rsidRDefault="00BC2B7B" w:rsidP="00BC2B7B">
            <w:pPr>
              <w:ind w:left="0" w:firstLine="0"/>
            </w:pPr>
          </w:p>
        </w:tc>
      </w:tr>
      <w:tr w:rsidR="00BC2B7B" w:rsidTr="00BC2B7B">
        <w:tc>
          <w:tcPr>
            <w:tcW w:w="10031" w:type="dxa"/>
            <w:gridSpan w:val="3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30 марта 2019</w:t>
            </w:r>
          </w:p>
        </w:tc>
      </w:tr>
      <w:tr w:rsidR="00BC2B7B" w:rsidTr="00BC2B7B">
        <w:tc>
          <w:tcPr>
            <w:tcW w:w="1668" w:type="dxa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5704" w:type="dxa"/>
          </w:tcPr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Довзвешивание</w:t>
            </w:r>
          </w:p>
        </w:tc>
        <w:tc>
          <w:tcPr>
            <w:tcW w:w="2659" w:type="dxa"/>
          </w:tcPr>
          <w:p w:rsidR="00BC2B7B" w:rsidRDefault="00BC2B7B" w:rsidP="00BC2B7B">
            <w:pPr>
              <w:ind w:left="0" w:firstLine="0"/>
            </w:pPr>
          </w:p>
        </w:tc>
      </w:tr>
      <w:tr w:rsidR="00BC2B7B" w:rsidTr="00BC2B7B">
        <w:tc>
          <w:tcPr>
            <w:tcW w:w="1668" w:type="dxa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5704" w:type="dxa"/>
          </w:tcPr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 соревнований.</w:t>
            </w:r>
          </w:p>
        </w:tc>
        <w:tc>
          <w:tcPr>
            <w:tcW w:w="2659" w:type="dxa"/>
          </w:tcPr>
          <w:p w:rsidR="00BC2B7B" w:rsidRDefault="00BC2B7B" w:rsidP="00BC2B7B">
            <w:pPr>
              <w:ind w:left="0" w:firstLine="0"/>
            </w:pPr>
          </w:p>
        </w:tc>
      </w:tr>
      <w:tr w:rsidR="00BC2B7B" w:rsidTr="00BC2B7B">
        <w:tc>
          <w:tcPr>
            <w:tcW w:w="1668" w:type="dxa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04" w:type="dxa"/>
          </w:tcPr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Церемония открытия соревнований.</w:t>
            </w:r>
          </w:p>
        </w:tc>
        <w:tc>
          <w:tcPr>
            <w:tcW w:w="2659" w:type="dxa"/>
          </w:tcPr>
          <w:p w:rsidR="00BC2B7B" w:rsidRDefault="00BC2B7B" w:rsidP="00BC2B7B">
            <w:pPr>
              <w:ind w:left="0" w:firstLine="0"/>
            </w:pPr>
          </w:p>
        </w:tc>
      </w:tr>
      <w:tr w:rsidR="00BC2B7B" w:rsidTr="00BC2B7B">
        <w:tc>
          <w:tcPr>
            <w:tcW w:w="1668" w:type="dxa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704" w:type="dxa"/>
          </w:tcPr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Начало предварительной части соревнований.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По окончании предварительной части – финальный блок, награждение победителей и призеров.</w:t>
            </w:r>
          </w:p>
        </w:tc>
        <w:tc>
          <w:tcPr>
            <w:tcW w:w="2659" w:type="dxa"/>
            <w:vMerge w:val="restart"/>
          </w:tcPr>
          <w:p w:rsid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с/з 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МУ ДО «ДТДиМ»</w:t>
            </w:r>
          </w:p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Воркута, ул. Ленина, д. 47</w:t>
            </w:r>
          </w:p>
        </w:tc>
      </w:tr>
      <w:tr w:rsidR="00BC2B7B" w:rsidTr="00BC2B7B">
        <w:tc>
          <w:tcPr>
            <w:tcW w:w="1668" w:type="dxa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5704" w:type="dxa"/>
          </w:tcPr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Официальное взвешивание: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Юниоры и юниорки до 23 лет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Юниоры: 73, 81, 90, 100, +100.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Юниорки: 57, 63, 70, 78, +78.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Мужчины и женщины 2001 и старше (2002)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Мужчины: 60, 66, АБС.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Женщины: 48, 52, АБС.</w:t>
            </w:r>
          </w:p>
        </w:tc>
        <w:tc>
          <w:tcPr>
            <w:tcW w:w="2659" w:type="dxa"/>
            <w:vMerge/>
          </w:tcPr>
          <w:p w:rsidR="00BC2B7B" w:rsidRDefault="00BC2B7B" w:rsidP="00BC2B7B">
            <w:pPr>
              <w:ind w:left="0" w:firstLine="0"/>
            </w:pPr>
          </w:p>
        </w:tc>
      </w:tr>
      <w:tr w:rsidR="00BC2B7B" w:rsidTr="00BC2B7B">
        <w:tc>
          <w:tcPr>
            <w:tcW w:w="10031" w:type="dxa"/>
            <w:gridSpan w:val="3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31 марта 2019г.</w:t>
            </w:r>
          </w:p>
        </w:tc>
      </w:tr>
      <w:tr w:rsidR="00BC2B7B" w:rsidTr="00BC2B7B">
        <w:tc>
          <w:tcPr>
            <w:tcW w:w="1668" w:type="dxa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704" w:type="dxa"/>
          </w:tcPr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Довзвешивание</w:t>
            </w:r>
          </w:p>
        </w:tc>
        <w:tc>
          <w:tcPr>
            <w:tcW w:w="2659" w:type="dxa"/>
          </w:tcPr>
          <w:p w:rsidR="00BC2B7B" w:rsidRDefault="00BC2B7B" w:rsidP="00BC2B7B">
            <w:pPr>
              <w:ind w:left="0" w:firstLine="0"/>
            </w:pPr>
          </w:p>
        </w:tc>
      </w:tr>
      <w:tr w:rsidR="00BC2B7B" w:rsidTr="00BC2B7B">
        <w:tc>
          <w:tcPr>
            <w:tcW w:w="1668" w:type="dxa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704" w:type="dxa"/>
          </w:tcPr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 соревнований.</w:t>
            </w:r>
          </w:p>
        </w:tc>
        <w:tc>
          <w:tcPr>
            <w:tcW w:w="2659" w:type="dxa"/>
          </w:tcPr>
          <w:p w:rsidR="00BC2B7B" w:rsidRDefault="00BC2B7B" w:rsidP="00BC2B7B">
            <w:pPr>
              <w:ind w:left="0" w:firstLine="0"/>
            </w:pPr>
          </w:p>
        </w:tc>
      </w:tr>
      <w:tr w:rsidR="00BC2B7B" w:rsidTr="00BC2B7B">
        <w:tc>
          <w:tcPr>
            <w:tcW w:w="1668" w:type="dxa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704" w:type="dxa"/>
          </w:tcPr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Начало предварительной части соревнований;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По окончании предварительной части -  финальный блок, награждение победителей и призеров.</w:t>
            </w:r>
          </w:p>
          <w:p w:rsidR="00BC2B7B" w:rsidRPr="00BC2B7B" w:rsidRDefault="00BC2B7B" w:rsidP="00BC2B7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Официальное закрытие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BC2B7B" w:rsidRDefault="00BC2B7B" w:rsidP="00BC2B7B">
            <w:pPr>
              <w:ind w:left="0" w:firstLine="0"/>
            </w:pPr>
          </w:p>
        </w:tc>
      </w:tr>
      <w:tr w:rsidR="00BC2B7B" w:rsidTr="00BC2B7B">
        <w:tc>
          <w:tcPr>
            <w:tcW w:w="10031" w:type="dxa"/>
            <w:gridSpan w:val="3"/>
          </w:tcPr>
          <w:p w:rsidR="00BC2B7B" w:rsidRPr="00BC2B7B" w:rsidRDefault="00BC2B7B" w:rsidP="00BC2B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01.04.2019 (день отъезда)</w:t>
            </w:r>
          </w:p>
        </w:tc>
      </w:tr>
    </w:tbl>
    <w:p w:rsidR="00BC2B7B" w:rsidRDefault="00BC2B7B" w:rsidP="00BC2B7B">
      <w:p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0A5D6D" w:rsidRPr="00BC2B7B" w:rsidRDefault="000A5D6D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C2B7B">
        <w:rPr>
          <w:rFonts w:ascii="Times New Roman" w:hAnsi="Times New Roman" w:cs="Times New Roman"/>
          <w:sz w:val="26"/>
          <w:szCs w:val="26"/>
        </w:rPr>
        <w:t xml:space="preserve">Соревнования среди юниоров и юниорок 1998 – 2001 (2002_ гг.р. проводятся как личные. Участники 2002 г.р. допускаются при наличии медицинской справки </w:t>
      </w:r>
      <w:r w:rsidR="00BC2B7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C2B7B">
        <w:rPr>
          <w:rFonts w:ascii="Times New Roman" w:hAnsi="Times New Roman" w:cs="Times New Roman"/>
          <w:sz w:val="26"/>
          <w:szCs w:val="26"/>
        </w:rPr>
        <w:t>и имеют не ниже 3 спортивного разряда.</w:t>
      </w:r>
    </w:p>
    <w:p w:rsidR="000A5D6D" w:rsidRPr="00BC2B7B" w:rsidRDefault="000A5D6D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C2B7B">
        <w:rPr>
          <w:rFonts w:ascii="Times New Roman" w:hAnsi="Times New Roman" w:cs="Times New Roman"/>
          <w:sz w:val="26"/>
          <w:szCs w:val="26"/>
        </w:rPr>
        <w:t>Соревнования среди мужчин и женщин 2001  (2002) гг.р. и старше проводятся как лично-командные. Участники 2002 г.р. допускаются при наличии медицинской справки и имеют не ниже 2 спортивного разряда.</w:t>
      </w:r>
    </w:p>
    <w:p w:rsidR="000A5D6D" w:rsidRPr="00BC2B7B" w:rsidRDefault="000A5D6D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C2B7B">
        <w:rPr>
          <w:rFonts w:ascii="Times New Roman" w:hAnsi="Times New Roman" w:cs="Times New Roman"/>
          <w:sz w:val="26"/>
          <w:szCs w:val="26"/>
        </w:rPr>
        <w:t xml:space="preserve">Командный результат Чемпионата Республики Коми по дзюдо среди мужчин </w:t>
      </w:r>
      <w:r w:rsidR="00BC2B7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C2B7B">
        <w:rPr>
          <w:rFonts w:ascii="Times New Roman" w:hAnsi="Times New Roman" w:cs="Times New Roman"/>
          <w:sz w:val="26"/>
          <w:szCs w:val="26"/>
        </w:rPr>
        <w:t>и женщин 2001 (2002) гг.р. и старше определяются по 8 лучшим результатам среди мужчин и 5 лучшим результатам среди женщин.</w:t>
      </w:r>
    </w:p>
    <w:p w:rsidR="000A5D6D" w:rsidRPr="00BC2B7B" w:rsidRDefault="000A5D6D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C2B7B">
        <w:rPr>
          <w:rFonts w:ascii="Times New Roman" w:hAnsi="Times New Roman" w:cs="Times New Roman"/>
          <w:sz w:val="26"/>
          <w:szCs w:val="26"/>
        </w:rPr>
        <w:t xml:space="preserve">Главный судья – Алехин </w:t>
      </w:r>
      <w:r w:rsidR="00BC2B7B">
        <w:rPr>
          <w:rFonts w:ascii="Times New Roman" w:hAnsi="Times New Roman" w:cs="Times New Roman"/>
          <w:sz w:val="26"/>
          <w:szCs w:val="26"/>
        </w:rPr>
        <w:t>Василий В</w:t>
      </w:r>
      <w:r w:rsidRPr="00BC2B7B">
        <w:rPr>
          <w:rFonts w:ascii="Times New Roman" w:hAnsi="Times New Roman" w:cs="Times New Roman"/>
          <w:sz w:val="26"/>
          <w:szCs w:val="26"/>
        </w:rPr>
        <w:t>асильевич</w:t>
      </w:r>
      <w:r w:rsidR="00BC2B7B">
        <w:rPr>
          <w:rFonts w:ascii="Times New Roman" w:hAnsi="Times New Roman" w:cs="Times New Roman"/>
          <w:sz w:val="26"/>
          <w:szCs w:val="26"/>
        </w:rPr>
        <w:t>,</w:t>
      </w:r>
      <w:r w:rsidRPr="00BC2B7B">
        <w:rPr>
          <w:rFonts w:ascii="Times New Roman" w:hAnsi="Times New Roman" w:cs="Times New Roman"/>
          <w:sz w:val="26"/>
          <w:szCs w:val="26"/>
        </w:rPr>
        <w:t xml:space="preserve"> ( судья 1 категории)</w:t>
      </w:r>
      <w:r w:rsidR="00BC2B7B">
        <w:rPr>
          <w:rFonts w:ascii="Times New Roman" w:hAnsi="Times New Roman" w:cs="Times New Roman"/>
          <w:sz w:val="26"/>
          <w:szCs w:val="26"/>
        </w:rPr>
        <w:t>.</w:t>
      </w:r>
    </w:p>
    <w:sectPr w:rsidR="000A5D6D" w:rsidRPr="00BC2B7B" w:rsidSect="00BC2B7B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521C3"/>
    <w:rsid w:val="000A5D6D"/>
    <w:rsid w:val="001F49EA"/>
    <w:rsid w:val="00441B09"/>
    <w:rsid w:val="00701F51"/>
    <w:rsid w:val="00802667"/>
    <w:rsid w:val="00B521C3"/>
    <w:rsid w:val="00BC2B7B"/>
    <w:rsid w:val="00DD3A9C"/>
    <w:rsid w:val="00F9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Zoika</dc:creator>
  <cp:lastModifiedBy>Sony</cp:lastModifiedBy>
  <cp:revision>2</cp:revision>
  <dcterms:created xsi:type="dcterms:W3CDTF">2019-03-02T14:53:00Z</dcterms:created>
  <dcterms:modified xsi:type="dcterms:W3CDTF">2019-03-02T14:53:00Z</dcterms:modified>
</cp:coreProperties>
</file>